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B520D" w:rsidRDefault="00956064">
      <w:pPr>
        <w:pStyle w:val="aa"/>
        <w:ind w:firstLine="9214"/>
      </w:pPr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gramStart"/>
      <w:r w:rsidR="00FF2D1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B5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2B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A19">
        <w:rPr>
          <w:rFonts w:ascii="Times New Roman" w:hAnsi="Times New Roman" w:cs="Times New Roman"/>
          <w:sz w:val="24"/>
          <w:szCs w:val="24"/>
        </w:rPr>
        <w:t>105</w:t>
      </w:r>
    </w:p>
    <w:p w:rsidR="009B520D" w:rsidRDefault="009B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0D" w:rsidRDefault="0095606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«дорожная карта») по организации и проведению государственной итоговой аттестации по образовательным программам среднего общего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в 201</w:t>
      </w:r>
      <w:r w:rsidR="00352B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f"/>
        <w:tblW w:w="14280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75"/>
        <w:gridCol w:w="6380"/>
        <w:gridCol w:w="3490"/>
        <w:gridCol w:w="3735"/>
      </w:tblGrid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520D" w:rsidTr="00352B5C">
        <w:tc>
          <w:tcPr>
            <w:tcW w:w="14280" w:type="dxa"/>
            <w:gridSpan w:val="4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 ГИА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 в  201</w:t>
            </w:r>
            <w:r w:rsidR="00B44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  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ГИА-11 в 201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подготовка аналитических отчетов школьных методических объединений.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29.08.201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 района,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 xml:space="preserve"> ММЦ,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и постановка задач по повышению качества образования на августовской педагогической конференци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и, заседаниях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8 и сентябрь месяц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, ММЦ, руководители ШМО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1A0D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 собраний с целью информирования участников образовательного процесса о результативности участников  ЕГЭ  предыдущего года обучения, определение «сильных» и «слабых» сторон подготовленности выпускников.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классные руководители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1A0D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ОУ по итогам проведения государственной итоговой аттестации обучающихся, освоивших основные образовательные программы среднего  общего образования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352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1A0D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коллегии ДО и совещании с муниципальными координаторами 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по итогам ГИА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44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45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445E3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B445E3" w:rsidRDefault="001A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B445E3" w:rsidRDefault="00B4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1A0DD4">
              <w:rPr>
                <w:rFonts w:ascii="Times New Roman" w:hAnsi="Times New Roman" w:cs="Times New Roman"/>
                <w:sz w:val="24"/>
                <w:szCs w:val="24"/>
              </w:rPr>
              <w:t>тие в собеседовании по итогам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B445E3" w:rsidRDefault="001A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  <w:proofErr w:type="gramEnd"/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B445E3" w:rsidRDefault="001A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B520D" w:rsidTr="00352B5C">
        <w:tc>
          <w:tcPr>
            <w:tcW w:w="14280" w:type="dxa"/>
            <w:gridSpan w:val="4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 ОБЕСПЕЧЕНИЕ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ОБУЧЕНИЕ ЛИЦ, ПРИВЛЕКАЕМЫХ К  ГИА.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(дорожной карты) по</w:t>
            </w:r>
            <w:r w:rsidR="00BC1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и проведению государственной итоговой аттестации по образовательным программам среднего общего образования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в 201</w:t>
            </w:r>
            <w:r w:rsidR="004976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26E1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49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9560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B520D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управления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проведению итогового сочинения (изложения), ЕГЭ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май - июнь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C1078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Pr="004F577F" w:rsidRDefault="0014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Pr="004F577F" w:rsidRDefault="00BC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</w:rPr>
              <w:t xml:space="preserve">Об утверждении перечня мест регистрации на участие в сочинении и ЕГЭ на территории </w:t>
            </w:r>
            <w:proofErr w:type="spellStart"/>
            <w:r w:rsidRPr="004F577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4F577F">
              <w:rPr>
                <w:rFonts w:ascii="Times New Roman" w:hAnsi="Times New Roman" w:cs="Times New Roman"/>
              </w:rPr>
              <w:t xml:space="preserve"> муниципального района в 2018/2019 учебном году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Default="00BC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Default="00BC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C1078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Pr="004F577F" w:rsidRDefault="004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Pr="004F577F" w:rsidRDefault="00BC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7F">
              <w:rPr>
                <w:rFonts w:ascii="Times New Roman" w:hAnsi="Times New Roman" w:cs="Times New Roman"/>
              </w:rPr>
              <w:t>О назначении муниципальн</w:t>
            </w:r>
            <w:r w:rsidR="00FC4951" w:rsidRPr="004F577F">
              <w:rPr>
                <w:rFonts w:ascii="Times New Roman" w:hAnsi="Times New Roman" w:cs="Times New Roman"/>
              </w:rPr>
              <w:t>ого</w:t>
            </w:r>
            <w:r w:rsidRPr="004F577F">
              <w:rPr>
                <w:rFonts w:ascii="Times New Roman" w:hAnsi="Times New Roman" w:cs="Times New Roman"/>
              </w:rPr>
              <w:t xml:space="preserve"> координатор</w:t>
            </w:r>
            <w:r w:rsidR="00FC4951" w:rsidRPr="004F577F">
              <w:rPr>
                <w:rFonts w:ascii="Times New Roman" w:hAnsi="Times New Roman" w:cs="Times New Roman"/>
              </w:rPr>
              <w:t>а</w:t>
            </w:r>
            <w:r w:rsidRPr="004F577F">
              <w:rPr>
                <w:rFonts w:ascii="Times New Roman" w:hAnsi="Times New Roman" w:cs="Times New Roman"/>
              </w:rPr>
              <w:t xml:space="preserve"> проведения государственной итоговой аттестации по образовательным программам среднего общего образования в </w:t>
            </w:r>
            <w:proofErr w:type="spellStart"/>
            <w:r w:rsidR="00FC4951" w:rsidRPr="004F577F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="00FC4951" w:rsidRPr="004F577F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4F577F">
              <w:rPr>
                <w:rFonts w:ascii="Times New Roman" w:hAnsi="Times New Roman" w:cs="Times New Roman"/>
              </w:rPr>
              <w:t xml:space="preserve"> в 2018/2019 учебном году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Default="00F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C1078" w:rsidRDefault="00F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C4951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FC4951" w:rsidRPr="004F577F" w:rsidRDefault="004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FC4951" w:rsidRPr="004F577F" w:rsidRDefault="00FC4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7F">
              <w:rPr>
                <w:rFonts w:ascii="Times New Roman" w:hAnsi="Times New Roman" w:cs="Times New Roman"/>
              </w:rPr>
              <w:t>О назначении ответственного за работу с экзаменационными материалами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FC4951" w:rsidRDefault="004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FC4951" w:rsidRDefault="004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B520D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4F577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инструктивных материалов по подготовке и проведению государственной итоговой аттестации по программам среднего общего образования с использованием технологии печати контрольных измерительных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аудиториях пунктов проведения экзаменов в Ярославской области в 201</w:t>
            </w:r>
            <w:r w:rsidR="004F57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организаторы, технические специалисты</w:t>
            </w:r>
          </w:p>
        </w:tc>
      </w:tr>
      <w:tr w:rsidR="009B520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940576">
              <w:rPr>
                <w:rFonts w:ascii="Times New Roman" w:hAnsi="Times New Roman" w:cs="Times New Roman"/>
                <w:sz w:val="24"/>
                <w:szCs w:val="24"/>
              </w:rPr>
              <w:t xml:space="preserve">членов ГЭК,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 ППЭ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организаторов, технических специалистов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9B520D" w:rsidRDefault="004268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46E85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D46E85" w:rsidRPr="0047634E" w:rsidRDefault="004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D46E85" w:rsidRPr="0047634E" w:rsidRDefault="00A1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634E">
              <w:rPr>
                <w:rFonts w:ascii="Times New Roman" w:hAnsi="Times New Roman" w:cs="Times New Roman"/>
              </w:rPr>
              <w:t>в  региональных</w:t>
            </w:r>
            <w:proofErr w:type="gramEnd"/>
            <w:r w:rsidRPr="0047634E">
              <w:rPr>
                <w:rFonts w:ascii="Times New Roman" w:hAnsi="Times New Roman" w:cs="Times New Roman"/>
              </w:rPr>
              <w:t xml:space="preserve"> вебинарах лиц, привлекаемых к организации и проведению ГИА, по актуальным вопросам подготовки и проведения ГИА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D46E85" w:rsidRDefault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D46E85" w:rsidRDefault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Pr="0047634E" w:rsidRDefault="004F577F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Pr="0047634E" w:rsidRDefault="00A17D9E" w:rsidP="0047634E">
            <w:pPr>
              <w:pStyle w:val="TableParagraph"/>
              <w:tabs>
                <w:tab w:val="left" w:pos="3451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</w:rPr>
              <w:t>Участие в обучающих семинарах, вебинарах для руководителей образовательных организаций на базе, которых организованы ППЭ, руководителей ППЭ, членов ГЭК по подготовке и приемке ОО-</w:t>
            </w:r>
            <w:proofErr w:type="gramStart"/>
            <w:r w:rsidRPr="0047634E">
              <w:rPr>
                <w:rFonts w:ascii="Times New Roman" w:hAnsi="Times New Roman" w:cs="Times New Roman"/>
              </w:rPr>
              <w:t>ППЭ  к</w:t>
            </w:r>
            <w:proofErr w:type="gramEnd"/>
            <w:r w:rsidRPr="0047634E">
              <w:rPr>
                <w:rFonts w:ascii="Times New Roman" w:hAnsi="Times New Roman" w:cs="Times New Roman"/>
              </w:rPr>
              <w:t xml:space="preserve"> проведению ГИА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A17D9E" w:rsidRDefault="00A17D9E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ММЦ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обучении  лиц, ответственных за внесение сведений в РИС 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Pr="0047634E" w:rsidRDefault="00A17D9E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допуска к прохождению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принятия решения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представителей ОО, участвующих в проведении ЕГЭ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координатора в региональных совещаниях, семинарах, вебинарах  по вопросам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ДО ЯО и ЦО и ККО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17D9E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4F577F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pStyle w:val="a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семинаре  руководителей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русского языка и литературы «Критерии оценивания итогового сочинения (изложения)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tabs>
                <w:tab w:val="left" w:pos="900"/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ШМО</w:t>
            </w:r>
          </w:p>
        </w:tc>
      </w:tr>
      <w:tr w:rsidR="00A17D9E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4F577F" w:rsidP="00A17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17D9E">
              <w:rPr>
                <w:rFonts w:ascii="Times New Roman" w:hAnsi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консультаций для представителей ОО, участвующих в подготовке и проведении итогового сочинения (изложения)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Октябрь-ноябрь 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Pr="0047634E" w:rsidRDefault="004F577F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D9E" w:rsidRPr="004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Pr="0047634E" w:rsidRDefault="00A17D9E" w:rsidP="00A17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Инструктаж  по подготовке и проведению итогового сочинения (изложения)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Pr="0047634E" w:rsidRDefault="004F577F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Pr="0047634E" w:rsidRDefault="002A13F7" w:rsidP="00A1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</w:rPr>
              <w:t>Тренировочные мероприятия по заполнению форм итогового сочинения (изложения), аудиторных форм ППЭ ЕГЭ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ППЭ, ОО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4F577F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7D9E" w:rsidRDefault="00A17D9E" w:rsidP="00A17D9E">
            <w:pPr>
              <w:spacing w:after="0" w:line="240" w:lineRule="auto"/>
              <w:ind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tabs>
                <w:tab w:val="left" w:pos="5505"/>
              </w:tabs>
              <w:spacing w:after="0" w:line="240" w:lineRule="auto"/>
              <w:ind w:left="-10545" w:right="-1701" w:firstLine="90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Pr="0047634E" w:rsidRDefault="004F577F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D9E" w:rsidRPr="004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Pr="0047634E" w:rsidRDefault="00A17D9E" w:rsidP="00A17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общественных наблюдателей, прием заявлений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0B1B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810B1B" w:rsidRPr="0047634E" w:rsidRDefault="004F577F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810B1B" w:rsidRPr="0047634E" w:rsidRDefault="002A13F7" w:rsidP="00A1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47634E">
              <w:rPr>
                <w:rFonts w:ascii="Times New Roman" w:hAnsi="Times New Roman" w:cs="Times New Roman"/>
              </w:rPr>
              <w:t>видеоконференция  и</w:t>
            </w:r>
            <w:proofErr w:type="gramEnd"/>
            <w:r w:rsidRPr="0047634E">
              <w:rPr>
                <w:rFonts w:ascii="Times New Roman" w:hAnsi="Times New Roman" w:cs="Times New Roman"/>
              </w:rPr>
              <w:t xml:space="preserve"> семинаре «Подготовка общественных наблюдателей при проведении ГИА» 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810B1B" w:rsidRDefault="002A13F7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810B1B" w:rsidRDefault="002A13F7" w:rsidP="00A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руководителя ППЭ, членов ГЭК, организаторов и технических специалистов, привлекаемых к проведению ЕГЭ в ППЭ, технологии «Печать КИМ в ППЭ и сканирование экзаменационных материалов в ППЭ»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ММЦ,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17D9E" w:rsidTr="00352B5C">
        <w:tc>
          <w:tcPr>
            <w:tcW w:w="14280" w:type="dxa"/>
            <w:gridSpan w:val="4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РАБОТЫ С ВЫПУСКНИКАМИ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списка экзаменов, которые будут сдавать выпускники.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 ноября 201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 ГИА по русскому языку и математике в 10-х, 11-х классах  с предоставлением справки об уровне подготовленности каждого обучающегося.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учителя предметники</w:t>
            </w:r>
          </w:p>
        </w:tc>
      </w:tr>
      <w:tr w:rsidR="00A17D9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17D9E" w:rsidRDefault="0047634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диагностики обучающихся 10-11 классов  по обязательным предметам и предметам по выбору.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17D9E" w:rsidRDefault="00A17D9E" w:rsidP="00A1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47634E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Pr="00A0040E" w:rsidRDefault="002A13F7" w:rsidP="00A0040E">
            <w:pPr>
              <w:ind w:left="209"/>
              <w:rPr>
                <w:rFonts w:ascii="Times New Roman" w:hAnsi="Times New Roman" w:cs="Times New Roman"/>
              </w:rPr>
            </w:pPr>
            <w:r w:rsidRPr="00A0040E">
              <w:rPr>
                <w:rFonts w:ascii="Times New Roman" w:hAnsi="Times New Roman" w:cs="Times New Roman"/>
              </w:rPr>
              <w:t>Тренировочные мероприятия по заполнению бланков итогового сочинения (изложения), бланков ЕГЭ/ГВЭ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47634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ЕГЭ предметов по выбору на уровне ОУ, анализ результатов.</w:t>
            </w:r>
          </w:p>
          <w:p w:rsidR="002A13F7" w:rsidRDefault="002A13F7" w:rsidP="002A13F7">
            <w:pPr>
              <w:spacing w:after="0" w:line="240" w:lineRule="auto"/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</w:pP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47634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ЕГЭ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с предоставлением справки об уровне подготовленности обучающихся.</w:t>
            </w:r>
          </w:p>
          <w:p w:rsidR="002A13F7" w:rsidRDefault="002A13F7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47634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в 11-х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47634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диагностической работы по математике в формате ЕГЭ в 10 классе.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района, преподаватели математики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7759F6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 работ по русскому языку в формате ЕГЭ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района, преподаватели русского языка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ОУ  по итогам работы по подготовке к ЕГЭ  (анализ ситуации, динамика, выполнение «дорожных карт ОУ» 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ЕГЭ, тренинги, индивидуальные консультации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A0040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сдачу ЕГЭ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937FDC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 2018 по 01 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2019, август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14280" w:type="dxa"/>
            <w:gridSpan w:val="4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  ПО ПОВЫШЕНИЮ КАЧЕСТВА ПРЕПОДАВАНИЯ УЧЕБНЫХ ПРЕДМЕТОВ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тематического планирования учителей-предметников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вопросов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выносимых на экзамены, проведения тренировочных и диагностических работ.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риска,  определение индивидуальных маршрутов по подготовке к ГИА, планирование работы с целью ликвидации пробелов, ожидаемые прогнозы (по математике)</w:t>
            </w:r>
          </w:p>
          <w:p w:rsidR="002A13F7" w:rsidRDefault="002A13F7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математики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риска,  определение индивидуальных маршрутов по подготовке к ГИА, планирование работы с целью ликвидации пробелов, ожидаемые прогнозы(по русскому языку)</w:t>
            </w:r>
          </w:p>
          <w:p w:rsidR="002A13F7" w:rsidRDefault="002A13F7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русского языка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на предмет системности и результативности тренировочных и диагностических работ обучающихся.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учителями-предметниками, которые готовят обучающихся к итоговой аттестации.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с целью выявления типичных ошибок по всем написанным работам у каждого обучающегося и составление плана учителями для дальнейшей работы 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 предметов, по которым сдаются экзамены.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карт диагностики обучающихся 10-х классов.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t>4</w:t>
            </w:r>
            <w:r w:rsidR="00F24C17">
              <w:t>7</w:t>
            </w:r>
            <w: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в ОО по вопросам качества образования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t>4</w:t>
            </w:r>
            <w:r w:rsidR="00F24C17">
              <w:t>8</w:t>
            </w:r>
            <w: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реализация мероприятий плана работы по повышению качества общего образования в общеобразовательных организациях в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в течение учебного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t>4</w:t>
            </w:r>
            <w:r w:rsidR="00F24C17">
              <w:t>9</w:t>
            </w:r>
            <w: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:rsidR="002A13F7" w:rsidRDefault="002A13F7" w:rsidP="002A13F7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изучения нормативных правовых актов, регламентирующих проведение итогового сочинения (изложения), ЕГЭ и ГВЭ;</w:t>
            </w:r>
          </w:p>
          <w:p w:rsidR="002A13F7" w:rsidRDefault="002A13F7" w:rsidP="002A13F7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изучения и использования демонстрационных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версий 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и заданий открытого банка заданий ЕГЭ;</w:t>
            </w:r>
          </w:p>
          <w:p w:rsidR="002A13F7" w:rsidRDefault="002A13F7" w:rsidP="002A13F7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заполнения бланков ответов итогового сочинения (изложения), бланков ЕГЭ и ГВЭ участниками;</w:t>
            </w:r>
          </w:p>
          <w:p w:rsidR="002A13F7" w:rsidRDefault="002A13F7" w:rsidP="002A13F7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оценивания работ участников итогового сочинения (изложения), ГИА-11</w:t>
            </w:r>
          </w:p>
          <w:p w:rsidR="002A13F7" w:rsidRDefault="002A13F7" w:rsidP="002A13F7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совершенствования качества преподавания на основе  предметно-содержательного анализа результатов ГИА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4A1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F24C1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A13F7">
              <w:rPr>
                <w:rFonts w:ascii="Times New Roman" w:hAnsi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документов, определяющих структуру и содержание КИМ ЕГЭ: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кодификаторы элементов содержания и требований к уровню подготовки выпускников ОО для проведения ЕГЭ;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КИМ для проведения ЕГЭ;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демонстрационные варианты КИМ ЕГЭ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 201</w:t>
            </w:r>
            <w:r w:rsidR="000A4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Pr="000A45D7" w:rsidRDefault="000A45D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A13F7" w:rsidRPr="000A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совещаниях, вебинарах регионального уровня </w:t>
            </w:r>
            <w:r w:rsidRPr="000A45D7">
              <w:rPr>
                <w:rFonts w:ascii="Times New Roman" w:hAnsi="Times New Roman" w:cs="Times New Roman"/>
              </w:rPr>
              <w:t>«Актуальные вопросы подготовки к ЕГЭ с учетом результатов ЕГЭ 2018 года»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ИРО,ДО</w:t>
            </w:r>
            <w:proofErr w:type="gramEnd"/>
            <w:r w:rsidRPr="000A45D7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0A45D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A13F7" w:rsidRPr="000A4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Участие в  курсах для руководителей и заместителей руководителей  ОО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Октябрь 2018-апрель 2019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0A45D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A13F7" w:rsidRPr="000A4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Участие в работе курсов для учителей-предметников школ-участников регионального проекта по сопровождению школ с низкими образовательными результатами и школ в сложных социальных условиях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Октябрь 2018-апрель 2019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3F7" w:rsidTr="00DA62D1">
        <w:trPr>
          <w:trHeight w:val="637"/>
        </w:trPr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DD78B6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</w:rPr>
              <w:t>Изучение методических писем «Анализ результатов ЕГЭ по каждому учебному предмету»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Управление образования, ММЦ,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DD78B6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A13F7" w:rsidRPr="000A4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Проведение педагогических субботников (представление лучшего педагогического опыта)</w:t>
            </w:r>
          </w:p>
          <w:p w:rsidR="002A13F7" w:rsidRPr="000A45D7" w:rsidRDefault="002A13F7" w:rsidP="002A13F7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ММЦ,  ОО</w:t>
            </w:r>
            <w:proofErr w:type="gramEnd"/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DD78B6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A13F7" w:rsidRPr="000A4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конференциях "</w:t>
            </w:r>
            <w:r w:rsidRPr="000A45D7">
              <w:rPr>
                <w:rFonts w:ascii="Times New Roman" w:hAnsi="Times New Roman" w:cs="Times New Roman"/>
              </w:rPr>
              <w:t>«Развитие региональной системы оценки качества образования»,</w:t>
            </w:r>
          </w:p>
          <w:p w:rsidR="002A13F7" w:rsidRPr="000A45D7" w:rsidRDefault="002A13F7" w:rsidP="002A13F7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«Система оценки качества образования: проблемы и перспективы»</w:t>
            </w:r>
          </w:p>
          <w:p w:rsidR="002A13F7" w:rsidRPr="000A45D7" w:rsidRDefault="002A13F7" w:rsidP="002A13F7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0A45D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представители ОО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DD78B6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на предмет готовности выпускников  к ЕГЭ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14280" w:type="dxa"/>
            <w:gridSpan w:val="4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ОРГАНИЗАЦИОННОЕ СОПРОВОЖДЕНИЕ ГИА-11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745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</w:t>
            </w:r>
            <w:r w:rsidR="00704F09">
              <w:rPr>
                <w:rFonts w:ascii="Times New Roman" w:hAnsi="Times New Roman" w:cs="Times New Roman"/>
                <w:sz w:val="24"/>
                <w:szCs w:val="24"/>
              </w:rPr>
              <w:t xml:space="preserve"> ППЭ,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выпускниках текущего года, выпускниках прошлых лет и участниках итогового сочинения.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704F0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.11.1</w:t>
            </w:r>
            <w:r w:rsidR="00704F09">
              <w:rPr>
                <w:rFonts w:ascii="Times New Roman" w:hAnsi="Times New Roman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2A13F7">
              <w:rPr>
                <w:rFonts w:ascii="Times New Roman" w:hAnsi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 о всех категориях участников ГИА-11 с указанием перечня выбранных предметов, формы ГИА-11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ЦО и ККО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2A13F7">
              <w:rPr>
                <w:rFonts w:ascii="Times New Roman" w:hAnsi="Times New Roman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 в РИС. Соответствие информации требованиям Правил и графика.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доставки обучающихся в ППЭ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май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межмуниципального планирования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выбору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схемы прикрепления обучающихся и выпускников прошлых лет к ППЭ по экзаменационным дням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BE1B20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Февраль </w:t>
            </w:r>
            <w:r w:rsidR="002A13F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ГИА-11 в 201</w:t>
            </w:r>
            <w:r w:rsidR="00670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декабря 201</w:t>
            </w:r>
            <w:r w:rsidR="00670983">
              <w:rPr>
                <w:rFonts w:ascii="Times New Roman" w:hAnsi="Times New Roman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86745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документов по лицам с ОВЗ и инвалидам. Создание условий в ППЭ для выпускников с ОВЗ, инвалидов.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</w:t>
            </w:r>
            <w:r w:rsidR="006709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за 2 дня до экзамена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в соответствии с требованиями Порядка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BE1B20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BE1B20">
              <w:rPr>
                <w:rFonts w:ascii="Times New Roman" w:hAnsi="Times New Roman"/>
              </w:rPr>
              <w:t>, руководитель ППЭ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09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ППЭ, аудиторного фонда, руководителя  ППЭ, организаторов, технических специалистов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март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09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распределении организаторов, технических специалистов, членов ГЭК по ППЭ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дня до экзамена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098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ППЭ</w:t>
            </w:r>
            <w:r w:rsidR="00704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39A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видеонаблюдения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</w:t>
            </w:r>
            <w:r w:rsidR="00F035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-май 201</w:t>
            </w:r>
            <w:r w:rsidR="00F035C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решению ДО ЯО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отделом полиции, органами здравоохранения по организации охраны ППЭ и работы медицинского персонала в ППЭ. Осуществление взаимодействия со службой энергосбережения.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</w:t>
            </w:r>
            <w:r w:rsidR="00F035C3">
              <w:rPr>
                <w:rFonts w:ascii="Times New Roman" w:hAnsi="Times New Roman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техническими специалистами Ростелекома по видеонаблюдению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</w:t>
            </w:r>
            <w:r w:rsidR="00F035C3">
              <w:rPr>
                <w:rFonts w:ascii="Times New Roman" w:hAnsi="Times New Roman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37FDC"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 печати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комплекта ЭМ в ППЭ и передачи  КИМ по сети «Интернет»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ДО ЯО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специалисты   МОУ </w:t>
            </w:r>
            <w:proofErr w:type="spellStart"/>
            <w:r>
              <w:rPr>
                <w:rFonts w:ascii="Times New Roman" w:hAnsi="Times New Roman"/>
              </w:rPr>
              <w:t>Большесельской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допуска к прохождению ГИА-11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 дней со дня принятия решения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670983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заказе экзаменационных материалов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740F78" w:rsidP="002A13F7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ГОУ ЯО ЦО и ККО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937FDC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Pr="00D16588" w:rsidRDefault="00670983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Pr="00D16588" w:rsidRDefault="00937FDC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16588">
              <w:rPr>
                <w:rFonts w:ascii="Times New Roman" w:hAnsi="Times New Roman" w:cs="Times New Roman"/>
              </w:rPr>
              <w:t xml:space="preserve">Проведение ГИА-11 в сроки, устанавливаемые Министерством образования и науки </w:t>
            </w:r>
            <w:proofErr w:type="spellStart"/>
            <w:r w:rsidRPr="00D16588">
              <w:rPr>
                <w:rFonts w:ascii="Times New Roman" w:hAnsi="Times New Roman" w:cs="Times New Roman"/>
              </w:rPr>
              <w:t>Российсской</w:t>
            </w:r>
            <w:proofErr w:type="spellEnd"/>
            <w:r w:rsidRPr="00D16588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Default="00937FDC" w:rsidP="002A13F7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Default="00937FDC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ММЦ, 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937FDC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Pr="00D16588" w:rsidRDefault="00670983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Pr="00D16588" w:rsidRDefault="00937FDC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16588">
              <w:rPr>
                <w:rFonts w:ascii="Times New Roman" w:hAnsi="Times New Roman" w:cs="Times New Roman"/>
              </w:rPr>
              <w:t>Организация выдачи протоколов результатов ГИА-11 в сроки, устанавливаемые Рособрнадзором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Default="00937FDC" w:rsidP="002A13F7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проведения ГИА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7FDC" w:rsidRDefault="00937FDC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855523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55523" w:rsidRPr="00D16588" w:rsidRDefault="00855523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55523" w:rsidRPr="00D16588" w:rsidRDefault="00855523" w:rsidP="002A1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16588">
              <w:rPr>
                <w:rFonts w:ascii="Times New Roman" w:hAnsi="Times New Roman" w:cs="Times New Roman"/>
              </w:rPr>
              <w:t>Мониторинг проверки готовности систем видеонаблюдения в ППЭ, в местах обработки и проверки экзаменационных работ,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55523" w:rsidRDefault="00855523" w:rsidP="002A13F7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май 2019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55523" w:rsidRDefault="00855523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Большесельская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2A13F7" w:rsidTr="00352B5C">
        <w:tc>
          <w:tcPr>
            <w:tcW w:w="14280" w:type="dxa"/>
            <w:gridSpan w:val="4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МЕРОПРИЯТИЯ ПО ИНФОРМАЦИОННОМУ СОПРОВОЖДЕНИЮ ГИА-11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 работы по информированию  всех участников экзаменов, их родителей(законных представителей) о процедуре  проведения ЕГЭ 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Знакомство с демоверсиями по математике и русскому языку, экзаменов по выбору. Знакомство с изменениями в КИМ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«Итоговая аттестация». Ознакомление с инструктивными материалами.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нормативных и распорядительных документов по ГИА-11, регламентирующих проведение ЕГЭ в 201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информационных стендов по вопросам проведения ЕГЭ, текущее обновление материалов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для выпускников по ознакомлению с нормативными документами по  проведению ГИА-11, сроках и месте подачи заявлений, месте, сроках проведения ГИА, об основаниях для удаления с экзамена, о порядке подачи и рассмотрения апелляции, о результатах ГИА(под роспись)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201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Обеспечение консультационной поддержки по вопросам, связанным с организацией и проведением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331B65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pStyle w:val="1"/>
              <w:snapToGrid w:val="0"/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родительских  собраний</w:t>
            </w:r>
            <w:proofErr w:type="gramEnd"/>
            <w:r>
              <w:rPr>
                <w:sz w:val="22"/>
                <w:szCs w:val="22"/>
              </w:rPr>
              <w:t xml:space="preserve"> «Организация  проведения ГИА-11. Ответственность за нарушение Порядка ГИА»(под роспись)</w:t>
            </w:r>
          </w:p>
          <w:p w:rsidR="002A13F7" w:rsidRDefault="002A13F7" w:rsidP="002A1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октября 201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3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района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786B90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выпускников, входящих в группу риска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786B90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помощь  родителям (законным представителям)  по процедуре проведения ЕГЭ  и психологической  подготовке к ГИА-11( памятки для родителей)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786B90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 участникам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сопровождение родителей(законных представителей), учителей-предметников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786B90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о сроках подачи заявлений на сдачу ГИА-11 (для выпускников прошлых лет)</w:t>
            </w:r>
          </w:p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о местах регистрации на сдачу ЕГЭ (для выпускников прошлых лет)</w:t>
            </w:r>
          </w:p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о сроках проведения итогового сочинения (изложения)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201</w:t>
            </w:r>
            <w:r w:rsidR="007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завершения срока подачи заявления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Проведение классных часов, родительских собраний по вопросам организации и проведения итогового сочинения(изложения)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октября 201</w:t>
            </w:r>
            <w:r w:rsidR="00181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 (до 03.03.1</w:t>
            </w:r>
            <w:r w:rsidR="00181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</w:pPr>
            <w:r>
              <w:t>90</w:t>
            </w:r>
            <w:r w:rsidR="002A13F7"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pStyle w:val="TableParagraph"/>
              <w:snapToGrid w:val="0"/>
              <w:spacing w:after="0" w:line="315" w:lineRule="exac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Сентябрь-ноябрь 201</w:t>
            </w:r>
            <w:r w:rsidR="0018171B">
              <w:rPr>
                <w:rFonts w:ascii="Times New Roman" w:hAnsi="Times New Roman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Консультирование по вопросам организации и проведения итогового сочинения(изложения)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181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201</w:t>
            </w:r>
            <w:r w:rsidR="00181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pStyle w:val="TableParagraph"/>
              <w:spacing w:after="0" w:line="317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</w:t>
            </w:r>
          </w:p>
          <w:p w:rsidR="002A13F7" w:rsidRDefault="002A13F7" w:rsidP="002A13F7">
            <w:pPr>
              <w:pStyle w:val="TableParagraph"/>
              <w:snapToGrid w:val="0"/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местах регистрации на участие в итоговом сочинении (для выпускников прошлых лет)</w:t>
            </w:r>
          </w:p>
          <w:p w:rsidR="002A13F7" w:rsidRDefault="002A13F7" w:rsidP="002A13F7">
            <w:pPr>
              <w:snapToGrid w:val="0"/>
              <w:spacing w:after="0" w:line="240" w:lineRule="auto"/>
              <w:ind w:firstLine="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сроках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подачи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заявлений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сдачу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ГИА-11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(для выпускников прошлых лет)</w:t>
            </w:r>
          </w:p>
          <w:p w:rsidR="002A13F7" w:rsidRDefault="002A13F7" w:rsidP="002A13F7">
            <w:pPr>
              <w:pStyle w:val="TableParagraph"/>
              <w:snapToGrid w:val="0"/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местах регистрации на сдачу ЕГЭ (для выпускников прошлых лет)</w:t>
            </w:r>
          </w:p>
          <w:p w:rsidR="002A13F7" w:rsidRDefault="002A13F7" w:rsidP="002A13F7">
            <w:pPr>
              <w:pStyle w:val="TableParagraph"/>
              <w:snapToGrid w:val="0"/>
              <w:spacing w:after="0" w:line="315" w:lineRule="exact"/>
              <w:ind w:left="113" w:right="113" w:firstLine="709"/>
              <w:jc w:val="both"/>
            </w:pPr>
          </w:p>
          <w:p w:rsidR="002A13F7" w:rsidRDefault="002A13F7" w:rsidP="002A13F7">
            <w:pPr>
              <w:pStyle w:val="TableParagraph"/>
              <w:snapToGrid w:val="0"/>
              <w:spacing w:after="0" w:line="315" w:lineRule="exact"/>
              <w:ind w:left="113" w:righ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проведения итогового сочинения (изложения)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1817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201</w:t>
            </w:r>
            <w:r w:rsidR="001817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за месяц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завершения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подачи заявления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с целью информирования общественности о ГИА-11 в 201</w:t>
            </w:r>
            <w:r w:rsidR="00181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171B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10-х классов по итоговой аттестации в следующем учебном году.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2A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ind w:left="151"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лиц,привлекаемых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проведению ГИА и нарушивших установленный порядок проведения ГИА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2018,</w:t>
            </w:r>
          </w:p>
          <w:p w:rsidR="002A13F7" w:rsidRDefault="002A13F7" w:rsidP="002A13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2018,</w:t>
            </w:r>
          </w:p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13F7" w:rsidTr="00352B5C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B84AE6" w:rsidRDefault="00185C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A13F7" w:rsidRPr="00B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Pr="00B84AE6" w:rsidRDefault="00AF428D" w:rsidP="00FC6223">
            <w:pPr>
              <w:pStyle w:val="TableParagraph"/>
              <w:spacing w:after="0" w:line="317" w:lineRule="exact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4AE6">
              <w:rPr>
                <w:rFonts w:ascii="Times New Roman" w:hAnsi="Times New Roman" w:cs="Times New Roman"/>
                <w:bCs/>
                <w:iCs/>
              </w:rPr>
              <w:t>Участие в семинаре для педагогов-психологов по вопросам психологической подготовки участников ГИА-11</w:t>
            </w:r>
          </w:p>
        </w:tc>
        <w:tc>
          <w:tcPr>
            <w:tcW w:w="349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AF428D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A13F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2A13F7" w:rsidRDefault="00AF428D" w:rsidP="002A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 </w:t>
            </w:r>
            <w:r w:rsidR="002A13F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A13F7" w:rsidTr="00352B5C">
        <w:tc>
          <w:tcPr>
            <w:tcW w:w="14280" w:type="dxa"/>
            <w:gridSpan w:val="4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ОРГАНИЗАЦИЕЙ И ПРОВЕДЕНИЕМ ГИА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проведения ГИА, выполнением мероприятий «дорожной карты»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428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B6">
              <w:t>Обеспечение контроля за выполнением федеральных и региональных нормативных правовых актов по проведению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члены ГЭК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ЕГЭ, размещение соответствующей информации на сайтах ОО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84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B84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обследование ППЭ на предмет установления видеонаблюдения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обследование ППЭ на предмет готовности к проведению экзамена с использованием технологии печати КИМ в аудитории ППЭ и сканирования бланков участников в штабе ППЭ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C4634E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,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C4634E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члены ГЭК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ЕГЭ с участниками,  законными представителями, лицами, привлекаемыми к проведению.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внесения сведений в РИС образовательными организациями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сроков ознакомления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с результатами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428D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AF428D" w:rsidRDefault="00185C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AF428D" w:rsidRPr="00B84AE6" w:rsidRDefault="00AF428D" w:rsidP="00B84AE6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84AE6">
              <w:rPr>
                <w:rFonts w:ascii="Times New Roman" w:hAnsi="Times New Roman" w:cs="Times New Roman"/>
              </w:rPr>
              <w:t>Мониторинг готовности систем</w:t>
            </w:r>
            <w:r w:rsidR="00B84AE6">
              <w:rPr>
                <w:rFonts w:ascii="Times New Roman" w:hAnsi="Times New Roman" w:cs="Times New Roman"/>
              </w:rPr>
              <w:t xml:space="preserve">ы </w:t>
            </w:r>
            <w:r w:rsidRPr="00B84AE6">
              <w:rPr>
                <w:rFonts w:ascii="Times New Roman" w:hAnsi="Times New Roman" w:cs="Times New Roman"/>
              </w:rPr>
              <w:t>видеонаблюдения в ОО-ППЭ</w:t>
            </w:r>
            <w:r w:rsidRPr="00B84AE6">
              <w:rPr>
                <w:rFonts w:ascii="Times New Roman" w:hAnsi="Times New Roman" w:cs="Times New Roman"/>
              </w:rPr>
              <w:tab/>
            </w:r>
          </w:p>
          <w:p w:rsidR="00AF428D" w:rsidRPr="00B84AE6" w:rsidRDefault="00AF428D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AF428D" w:rsidRDefault="00AF428D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члены ГЭК</w:t>
            </w:r>
            <w:r w:rsidR="00C4634E">
              <w:rPr>
                <w:rFonts w:ascii="Times New Roman" w:hAnsi="Times New Roman" w:cs="Times New Roman"/>
                <w:sz w:val="24"/>
                <w:szCs w:val="24"/>
              </w:rPr>
              <w:t>, ПАО «Ростелеком»</w:t>
            </w:r>
          </w:p>
        </w:tc>
      </w:tr>
      <w:tr w:rsidR="002A13F7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2A13F7" w:rsidRDefault="00185C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13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2A13F7" w:rsidRPr="00B84AE6" w:rsidRDefault="002A13F7" w:rsidP="002A1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E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апробации и проведению ГИА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перед экзаменом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2A13F7" w:rsidRDefault="002A13F7" w:rsidP="002A13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4634E" w:rsidTr="00352B5C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C4634E" w:rsidRDefault="00185CF7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C4634E" w:rsidRPr="00B84AE6" w:rsidRDefault="00C4634E" w:rsidP="002A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hAnsi="Times New Roman" w:cs="Times New Roman"/>
              </w:rPr>
              <w:t>Осуществление контроля за проведением обучения лиц, привлекаемых к проведению ГИА-11</w:t>
            </w:r>
          </w:p>
        </w:tc>
        <w:tc>
          <w:tcPr>
            <w:tcW w:w="3490" w:type="dxa"/>
            <w:shd w:val="clear" w:color="auto" w:fill="auto"/>
            <w:tcMar>
              <w:left w:w="83" w:type="dxa"/>
            </w:tcMar>
          </w:tcPr>
          <w:p w:rsidR="00C4634E" w:rsidRDefault="00C4634E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C4634E" w:rsidRDefault="00C4634E" w:rsidP="002A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ОО</w:t>
            </w:r>
          </w:p>
        </w:tc>
      </w:tr>
    </w:tbl>
    <w:p w:rsidR="009B520D" w:rsidRDefault="009B520D"/>
    <w:sectPr w:rsidR="009B520D">
      <w:headerReference w:type="default" r:id="rId7"/>
      <w:pgSz w:w="16838" w:h="11906" w:orient="landscape"/>
      <w:pgMar w:top="765" w:right="1134" w:bottom="85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F9" w:rsidRDefault="001711F9">
      <w:pPr>
        <w:spacing w:after="0" w:line="240" w:lineRule="auto"/>
      </w:pPr>
      <w:r>
        <w:separator/>
      </w:r>
    </w:p>
  </w:endnote>
  <w:endnote w:type="continuationSeparator" w:id="0">
    <w:p w:rsidR="001711F9" w:rsidRDefault="0017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F9" w:rsidRDefault="001711F9">
      <w:pPr>
        <w:spacing w:after="0" w:line="240" w:lineRule="auto"/>
      </w:pPr>
      <w:r>
        <w:separator/>
      </w:r>
    </w:p>
  </w:footnote>
  <w:footnote w:type="continuationSeparator" w:id="0">
    <w:p w:rsidR="001711F9" w:rsidRDefault="0017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88" w:rsidRDefault="00D16588">
    <w:pPr>
      <w:pStyle w:val="aa"/>
      <w:ind w:firstLine="9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0D"/>
    <w:rsid w:val="000A45D7"/>
    <w:rsid w:val="00116D31"/>
    <w:rsid w:val="001439AE"/>
    <w:rsid w:val="001711F9"/>
    <w:rsid w:val="0018171B"/>
    <w:rsid w:val="00185CF7"/>
    <w:rsid w:val="001A0DD4"/>
    <w:rsid w:val="00260A19"/>
    <w:rsid w:val="00290D39"/>
    <w:rsid w:val="002A13F7"/>
    <w:rsid w:val="00331B65"/>
    <w:rsid w:val="00352B5C"/>
    <w:rsid w:val="003D1311"/>
    <w:rsid w:val="0042684D"/>
    <w:rsid w:val="0047634E"/>
    <w:rsid w:val="004976C1"/>
    <w:rsid w:val="004A1B88"/>
    <w:rsid w:val="004F577F"/>
    <w:rsid w:val="005B3196"/>
    <w:rsid w:val="006578CD"/>
    <w:rsid w:val="00670983"/>
    <w:rsid w:val="006C26E1"/>
    <w:rsid w:val="006F19E1"/>
    <w:rsid w:val="00704F09"/>
    <w:rsid w:val="00740F78"/>
    <w:rsid w:val="007759F6"/>
    <w:rsid w:val="00786B90"/>
    <w:rsid w:val="00791929"/>
    <w:rsid w:val="007971DB"/>
    <w:rsid w:val="007D65B0"/>
    <w:rsid w:val="007F070E"/>
    <w:rsid w:val="00810B1B"/>
    <w:rsid w:val="00855523"/>
    <w:rsid w:val="00867457"/>
    <w:rsid w:val="00884F1E"/>
    <w:rsid w:val="00937FDC"/>
    <w:rsid w:val="00940576"/>
    <w:rsid w:val="00956064"/>
    <w:rsid w:val="009B520D"/>
    <w:rsid w:val="00A0040E"/>
    <w:rsid w:val="00A17D9E"/>
    <w:rsid w:val="00A313A7"/>
    <w:rsid w:val="00A63415"/>
    <w:rsid w:val="00A8245F"/>
    <w:rsid w:val="00AF428D"/>
    <w:rsid w:val="00B445E3"/>
    <w:rsid w:val="00B84AE6"/>
    <w:rsid w:val="00BC1078"/>
    <w:rsid w:val="00BD139A"/>
    <w:rsid w:val="00BE1B20"/>
    <w:rsid w:val="00C4634E"/>
    <w:rsid w:val="00CA786B"/>
    <w:rsid w:val="00CF34C4"/>
    <w:rsid w:val="00D16588"/>
    <w:rsid w:val="00D459BF"/>
    <w:rsid w:val="00D46E85"/>
    <w:rsid w:val="00DA62D1"/>
    <w:rsid w:val="00DD78B6"/>
    <w:rsid w:val="00E64593"/>
    <w:rsid w:val="00E86E41"/>
    <w:rsid w:val="00F035C3"/>
    <w:rsid w:val="00F24C17"/>
    <w:rsid w:val="00F91598"/>
    <w:rsid w:val="00FC4951"/>
    <w:rsid w:val="00FC6223"/>
    <w:rsid w:val="00FD3838"/>
    <w:rsid w:val="00FE27FF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6D6A"/>
  <w15:docId w15:val="{D9CE152A-65AF-479E-8769-7FDCE351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55EE5"/>
  </w:style>
  <w:style w:type="character" w:customStyle="1" w:styleId="a4">
    <w:name w:val="Нижний колонтитул Знак"/>
    <w:basedOn w:val="a0"/>
    <w:uiPriority w:val="99"/>
    <w:semiHidden/>
    <w:qFormat/>
    <w:rsid w:val="00A55EE5"/>
  </w:style>
  <w:style w:type="character" w:customStyle="1" w:styleId="apple-converted-space">
    <w:name w:val="apple-converted-space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6130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pPr>
      <w:ind w:left="100"/>
      <w:jc w:val="center"/>
    </w:pPr>
  </w:style>
  <w:style w:type="paragraph" w:styleId="ac">
    <w:name w:val="List Paragraph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156B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E26F-C844-4358-85F5-0A7A76E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dc:description/>
  <cp:lastModifiedBy>Бурыкина</cp:lastModifiedBy>
  <cp:revision>182</cp:revision>
  <dcterms:created xsi:type="dcterms:W3CDTF">2015-10-22T16:17:00Z</dcterms:created>
  <dcterms:modified xsi:type="dcterms:W3CDTF">2018-08-22T10:06:00Z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